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72" w:type="dxa"/>
        <w:tblLook w:val="0000" w:firstRow="0" w:lastRow="0" w:firstColumn="0" w:lastColumn="0" w:noHBand="0" w:noVBand="0"/>
      </w:tblPr>
      <w:tblGrid>
        <w:gridCol w:w="3780"/>
        <w:gridCol w:w="2340"/>
        <w:gridCol w:w="3780"/>
      </w:tblGrid>
      <w:tr w:rsidR="008A00BA" w14:paraId="14A9AE3D" w14:textId="77777777" w:rsidTr="13509DD6">
        <w:trPr>
          <w:trHeight w:val="1800"/>
        </w:trPr>
        <w:tc>
          <w:tcPr>
            <w:tcW w:w="3780" w:type="dxa"/>
            <w:vAlign w:val="center"/>
          </w:tcPr>
          <w:p w14:paraId="1CCC9A5A" w14:textId="25E71DBE" w:rsidR="003E4231" w:rsidRPr="00DD4454" w:rsidRDefault="00F15874">
            <w:pPr>
              <w:jc w:val="center"/>
              <w:rPr>
                <w:rFonts w:ascii="Book Antiqua" w:hAnsi="Book Antiqua" w:cs="Arial"/>
                <w:caps/>
                <w:sz w:val="18"/>
                <w:szCs w:val="18"/>
              </w:rPr>
            </w:pPr>
            <w:r>
              <w:rPr>
                <w:rFonts w:ascii="Book Antiqua" w:hAnsi="Book Antiqua" w:cs="Arial"/>
                <w:caps/>
                <w:sz w:val="18"/>
                <w:szCs w:val="18"/>
              </w:rPr>
              <w:t>John Wills</w:t>
            </w:r>
          </w:p>
          <w:p w14:paraId="6963A8C1" w14:textId="5B55B927" w:rsidR="00F54944" w:rsidRPr="00DD4454" w:rsidRDefault="00F54944">
            <w:pPr>
              <w:jc w:val="center"/>
              <w:rPr>
                <w:rFonts w:ascii="Book Antiqua" w:hAnsi="Book Antiqua" w:cs="Arial"/>
                <w:caps/>
                <w:sz w:val="18"/>
                <w:szCs w:val="18"/>
              </w:rPr>
            </w:pPr>
            <w:r w:rsidRPr="00DD4454">
              <w:rPr>
                <w:rFonts w:ascii="Book Antiqua" w:hAnsi="Book Antiqua" w:cs="Arial"/>
                <w:caps/>
                <w:sz w:val="18"/>
                <w:szCs w:val="18"/>
              </w:rPr>
              <w:t>district deputy grand master</w:t>
            </w:r>
          </w:p>
          <w:p w14:paraId="5A9D3060" w14:textId="77777777" w:rsidR="00F54944" w:rsidRPr="00DD4454" w:rsidRDefault="00F54944">
            <w:pPr>
              <w:jc w:val="center"/>
              <w:rPr>
                <w:rFonts w:ascii="Book Antiqua" w:hAnsi="Book Antiqua" w:cs="Arial"/>
                <w:caps/>
                <w:sz w:val="18"/>
                <w:szCs w:val="18"/>
              </w:rPr>
            </w:pPr>
            <w:r w:rsidRPr="00DD4454">
              <w:rPr>
                <w:rFonts w:ascii="Book Antiqua" w:hAnsi="Book Antiqua" w:cs="Arial"/>
                <w:caps/>
                <w:sz w:val="18"/>
                <w:szCs w:val="18"/>
              </w:rPr>
              <w:t>sixth masonic district</w:t>
            </w:r>
          </w:p>
          <w:p w14:paraId="359E0297" w14:textId="1B9EA34C" w:rsidR="00F54944" w:rsidRPr="00AD75B5" w:rsidRDefault="00F54944">
            <w:pPr>
              <w:jc w:val="center"/>
              <w:rPr>
                <w:rFonts w:ascii="Arial" w:hAnsi="Arial" w:cs="Arial"/>
                <w:caps/>
                <w:sz w:val="16"/>
              </w:rPr>
            </w:pPr>
          </w:p>
        </w:tc>
        <w:tc>
          <w:tcPr>
            <w:tcW w:w="2340" w:type="dxa"/>
            <w:vAlign w:val="center"/>
          </w:tcPr>
          <w:p w14:paraId="09D630F4" w14:textId="77777777" w:rsidR="008A00BA" w:rsidRDefault="005367DA">
            <w:pPr>
              <w:jc w:val="center"/>
              <w:rPr>
                <w:rFonts w:ascii="Arial" w:hAnsi="Arial" w:cs="Arial"/>
                <w:sz w:val="16"/>
              </w:rPr>
            </w:pPr>
            <w:r>
              <w:rPr>
                <w:rFonts w:ascii="Arial" w:hAnsi="Arial" w:cs="Arial"/>
                <w:noProof/>
                <w:sz w:val="16"/>
              </w:rPr>
              <w:drawing>
                <wp:inline distT="0" distB="0" distL="0" distR="0" wp14:anchorId="55D43D56" wp14:editId="1C2A8765">
                  <wp:extent cx="1040765" cy="1028065"/>
                  <wp:effectExtent l="19050" t="0" r="6985" b="0"/>
                  <wp:docPr id="1" name="Picture 1" descr="glo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h_logo"/>
                          <pic:cNvPicPr>
                            <a:picLocks noChangeAspect="1" noChangeArrowheads="1"/>
                          </pic:cNvPicPr>
                        </pic:nvPicPr>
                        <pic:blipFill>
                          <a:blip r:embed="rId7" cstate="print"/>
                          <a:srcRect/>
                          <a:stretch>
                            <a:fillRect/>
                          </a:stretch>
                        </pic:blipFill>
                        <pic:spPr bwMode="auto">
                          <a:xfrm>
                            <a:off x="0" y="0"/>
                            <a:ext cx="1040765" cy="1028065"/>
                          </a:xfrm>
                          <a:prstGeom prst="rect">
                            <a:avLst/>
                          </a:prstGeom>
                          <a:noFill/>
                          <a:ln w="9525">
                            <a:noFill/>
                            <a:miter lim="800000"/>
                            <a:headEnd/>
                            <a:tailEnd/>
                          </a:ln>
                        </pic:spPr>
                      </pic:pic>
                    </a:graphicData>
                  </a:graphic>
                </wp:inline>
              </w:drawing>
            </w:r>
          </w:p>
        </w:tc>
        <w:tc>
          <w:tcPr>
            <w:tcW w:w="3780" w:type="dxa"/>
            <w:vAlign w:val="center"/>
          </w:tcPr>
          <w:p w14:paraId="03C29FFB" w14:textId="4504AFCF" w:rsidR="000A463F" w:rsidRDefault="00F15874" w:rsidP="00EA2EAD">
            <w:pPr>
              <w:jc w:val="center"/>
              <w:rPr>
                <w:rFonts w:ascii="Book Antiqua" w:hAnsi="Book Antiqua" w:cs="Open Sans"/>
                <w:color w:val="333333"/>
                <w:sz w:val="18"/>
                <w:szCs w:val="18"/>
                <w:shd w:val="clear" w:color="auto" w:fill="FFFFFF"/>
              </w:rPr>
            </w:pPr>
            <w:r w:rsidRPr="0065605E">
              <w:rPr>
                <w:rFonts w:ascii="Book Antiqua" w:hAnsi="Book Antiqua" w:cs="Open Sans"/>
                <w:color w:val="333333"/>
                <w:sz w:val="18"/>
                <w:szCs w:val="18"/>
                <w:shd w:val="clear" w:color="auto" w:fill="FFFFFF"/>
              </w:rPr>
              <w:t xml:space="preserve">5661 </w:t>
            </w:r>
            <w:proofErr w:type="spellStart"/>
            <w:r w:rsidRPr="0065605E">
              <w:rPr>
                <w:rFonts w:ascii="Book Antiqua" w:hAnsi="Book Antiqua" w:cs="Open Sans"/>
                <w:color w:val="333333"/>
                <w:sz w:val="18"/>
                <w:szCs w:val="18"/>
                <w:shd w:val="clear" w:color="auto" w:fill="FFFFFF"/>
              </w:rPr>
              <w:t>Willnean</w:t>
            </w:r>
            <w:proofErr w:type="spellEnd"/>
            <w:r w:rsidRPr="0065605E">
              <w:rPr>
                <w:rFonts w:ascii="Book Antiqua" w:hAnsi="Book Antiqua" w:cs="Open Sans"/>
                <w:color w:val="333333"/>
                <w:sz w:val="18"/>
                <w:szCs w:val="18"/>
                <w:shd w:val="clear" w:color="auto" w:fill="FFFFFF"/>
              </w:rPr>
              <w:t xml:space="preserve"> Dr. </w:t>
            </w:r>
            <w:r w:rsidRPr="0065605E">
              <w:rPr>
                <w:rFonts w:ascii="Book Antiqua" w:hAnsi="Book Antiqua" w:cs="Open Sans"/>
                <w:color w:val="333333"/>
                <w:sz w:val="18"/>
                <w:szCs w:val="18"/>
              </w:rPr>
              <w:br/>
            </w:r>
            <w:r w:rsidRPr="0065605E">
              <w:rPr>
                <w:rFonts w:ascii="Book Antiqua" w:hAnsi="Book Antiqua" w:cs="Open Sans"/>
                <w:color w:val="333333"/>
                <w:sz w:val="18"/>
                <w:szCs w:val="18"/>
                <w:shd w:val="clear" w:color="auto" w:fill="FFFFFF"/>
              </w:rPr>
              <w:t>Milford, OH 45150-2029</w:t>
            </w:r>
          </w:p>
          <w:p w14:paraId="4C50CF25" w14:textId="29D63E98" w:rsidR="00F17E45" w:rsidRPr="00EA2EAD" w:rsidRDefault="00CF3C35" w:rsidP="00EA2EAD">
            <w:pPr>
              <w:jc w:val="center"/>
              <w:rPr>
                <w:rFonts w:ascii="Book Antiqua" w:hAnsi="Book Antiqua" w:cs="Open Sans"/>
                <w:color w:val="333333"/>
                <w:sz w:val="18"/>
                <w:szCs w:val="18"/>
                <w:shd w:val="clear" w:color="auto" w:fill="FFFFFF"/>
              </w:rPr>
            </w:pPr>
            <w:r>
              <w:rPr>
                <w:rFonts w:ascii="Book Antiqua" w:hAnsi="Book Antiqua" w:cs="Open Sans"/>
                <w:color w:val="333333"/>
                <w:sz w:val="18"/>
                <w:szCs w:val="18"/>
                <w:shd w:val="clear" w:color="auto" w:fill="FFFFFF"/>
              </w:rPr>
              <w:t>h</w:t>
            </w:r>
            <w:r w:rsidR="00F17E45">
              <w:rPr>
                <w:rFonts w:ascii="Book Antiqua" w:hAnsi="Book Antiqua" w:cs="Open Sans"/>
                <w:color w:val="333333"/>
                <w:sz w:val="18"/>
                <w:szCs w:val="18"/>
                <w:shd w:val="clear" w:color="auto" w:fill="FFFFFF"/>
              </w:rPr>
              <w:t>otwills</w:t>
            </w:r>
            <w:r w:rsidR="00652660">
              <w:rPr>
                <w:rFonts w:ascii="Book Antiqua" w:hAnsi="Book Antiqua" w:cs="Open Sans"/>
                <w:color w:val="333333"/>
                <w:sz w:val="18"/>
                <w:szCs w:val="18"/>
                <w:shd w:val="clear" w:color="auto" w:fill="FFFFFF"/>
              </w:rPr>
              <w:t>44@yahoo.com</w:t>
            </w:r>
          </w:p>
          <w:p w14:paraId="37FF4D31" w14:textId="1454DD5F" w:rsidR="000A463F" w:rsidRPr="000A463F" w:rsidRDefault="000A463F" w:rsidP="00F54944">
            <w:pPr>
              <w:jc w:val="center"/>
              <w:rPr>
                <w:rFonts w:ascii="Arial" w:hAnsi="Arial" w:cs="Arial"/>
                <w:sz w:val="20"/>
                <w:szCs w:val="20"/>
              </w:rPr>
            </w:pPr>
            <w:r>
              <w:rPr>
                <w:rFonts w:ascii="Book Antiqua" w:hAnsi="Book Antiqua" w:cs="Arial"/>
                <w:sz w:val="20"/>
                <w:szCs w:val="20"/>
              </w:rPr>
              <w:t>(513) 2</w:t>
            </w:r>
            <w:r w:rsidR="009C7977">
              <w:rPr>
                <w:rFonts w:ascii="Book Antiqua" w:hAnsi="Book Antiqua" w:cs="Arial"/>
                <w:sz w:val="20"/>
                <w:szCs w:val="20"/>
              </w:rPr>
              <w:t>84-3423</w:t>
            </w:r>
          </w:p>
          <w:p w14:paraId="2B41C184" w14:textId="77777777" w:rsidR="008A00BA" w:rsidRDefault="008A00BA" w:rsidP="003E4231">
            <w:pPr>
              <w:jc w:val="center"/>
              <w:rPr>
                <w:rFonts w:ascii="Arial" w:hAnsi="Arial" w:cs="Arial"/>
                <w:sz w:val="16"/>
              </w:rPr>
            </w:pPr>
          </w:p>
        </w:tc>
      </w:tr>
    </w:tbl>
    <w:p w14:paraId="056D4D31" w14:textId="41213E3C" w:rsidR="008A00BA" w:rsidRPr="006460D4" w:rsidRDefault="00255CF2">
      <w:pPr>
        <w:rPr>
          <w:rFonts w:ascii="Book Antiqua" w:hAnsi="Book Antiqua" w:cs="Arial"/>
          <w:b/>
          <w:bCs/>
          <w:sz w:val="23"/>
          <w:szCs w:val="23"/>
        </w:rPr>
      </w:pPr>
      <w:r>
        <w:tab/>
      </w:r>
      <w:r>
        <w:tab/>
      </w:r>
      <w:r>
        <w:tab/>
      </w:r>
      <w:r>
        <w:tab/>
      </w:r>
      <w:r>
        <w:tab/>
      </w:r>
      <w:r>
        <w:tab/>
      </w:r>
      <w:r>
        <w:tab/>
      </w:r>
      <w:r>
        <w:tab/>
      </w:r>
      <w:r>
        <w:tab/>
      </w:r>
      <w:r w:rsidRPr="006460D4">
        <w:rPr>
          <w:sz w:val="23"/>
          <w:szCs w:val="23"/>
        </w:rPr>
        <w:t xml:space="preserve">     </w:t>
      </w:r>
      <w:r w:rsidR="00161C54" w:rsidRPr="006460D4">
        <w:rPr>
          <w:sz w:val="23"/>
          <w:szCs w:val="23"/>
        </w:rPr>
        <w:t xml:space="preserve"> </w:t>
      </w:r>
      <w:r w:rsidRPr="006460D4">
        <w:rPr>
          <w:sz w:val="23"/>
          <w:szCs w:val="23"/>
        </w:rPr>
        <w:t xml:space="preserve"> </w:t>
      </w:r>
      <w:r w:rsidR="00161C54" w:rsidRPr="006460D4">
        <w:rPr>
          <w:sz w:val="23"/>
          <w:szCs w:val="23"/>
        </w:rPr>
        <w:t xml:space="preserve">      </w:t>
      </w:r>
      <w:r w:rsidRPr="006460D4">
        <w:rPr>
          <w:sz w:val="23"/>
          <w:szCs w:val="23"/>
        </w:rPr>
        <w:t xml:space="preserve"> January 1st</w:t>
      </w:r>
      <w:r w:rsidR="00BD6E85" w:rsidRPr="006460D4">
        <w:rPr>
          <w:rFonts w:ascii="Book Antiqua" w:hAnsi="Book Antiqua" w:cs="Arial"/>
          <w:sz w:val="23"/>
          <w:szCs w:val="23"/>
        </w:rPr>
        <w:t>, 2024</w:t>
      </w:r>
      <w:r w:rsidR="00161C54" w:rsidRPr="006460D4">
        <w:rPr>
          <w:rFonts w:ascii="Book Antiqua" w:hAnsi="Book Antiqua"/>
          <w:sz w:val="23"/>
          <w:szCs w:val="23"/>
        </w:rPr>
        <w:t xml:space="preserve"> </w:t>
      </w:r>
      <w:r w:rsidR="00AD75B5" w:rsidRPr="006460D4">
        <w:rPr>
          <w:rFonts w:ascii="Book Antiqua" w:hAnsi="Book Antiqua" w:cs="Arial"/>
          <w:sz w:val="23"/>
          <w:szCs w:val="23"/>
        </w:rPr>
        <w:t>Dear Counselors</w:t>
      </w:r>
      <w:r w:rsidRPr="006460D4">
        <w:rPr>
          <w:rFonts w:ascii="Book Antiqua" w:hAnsi="Book Antiqua" w:cs="Arial"/>
          <w:sz w:val="23"/>
          <w:szCs w:val="23"/>
        </w:rPr>
        <w:t>,</w:t>
      </w:r>
      <w:r w:rsidR="00AD75B5" w:rsidRPr="006460D4">
        <w:rPr>
          <w:rFonts w:ascii="Book Antiqua" w:hAnsi="Book Antiqua" w:cs="Arial"/>
          <w:sz w:val="23"/>
          <w:szCs w:val="23"/>
        </w:rPr>
        <w:t xml:space="preserve"> </w:t>
      </w:r>
    </w:p>
    <w:p w14:paraId="4D370122" w14:textId="77777777" w:rsidR="00AD75B5" w:rsidRPr="006460D4" w:rsidRDefault="00AD75B5">
      <w:pPr>
        <w:rPr>
          <w:rFonts w:ascii="Book Antiqua" w:hAnsi="Book Antiqua" w:cs="Arial"/>
          <w:b/>
          <w:bCs/>
          <w:sz w:val="23"/>
          <w:szCs w:val="23"/>
        </w:rPr>
      </w:pPr>
    </w:p>
    <w:p w14:paraId="41C1F491" w14:textId="4D697B3F" w:rsidR="009B08B9" w:rsidRPr="006460D4" w:rsidRDefault="3B98D21F" w:rsidP="3B98D21F">
      <w:pPr>
        <w:shd w:val="clear" w:color="auto" w:fill="FFFFFF" w:themeFill="background1"/>
        <w:spacing w:after="180"/>
        <w:rPr>
          <w:rFonts w:ascii="Book Antiqua" w:hAnsi="Book Antiqua"/>
          <w:color w:val="333333"/>
          <w:sz w:val="23"/>
          <w:szCs w:val="23"/>
        </w:rPr>
      </w:pPr>
      <w:r w:rsidRPr="3B98D21F">
        <w:rPr>
          <w:rFonts w:ascii="Book Antiqua" w:hAnsi="Book Antiqua"/>
          <w:color w:val="333333"/>
          <w:sz w:val="23"/>
          <w:szCs w:val="23"/>
        </w:rPr>
        <w:t>This year, through the Grand Lodge Charitable Foundation, the Masons of Ohio are pleased to award three $1500 scholarships to deserving high school seniors in each of Ohio's 25 Districts. Award recipients are selected by each District's Scholarship Committee, based on criteria set by the Grand Lodge of Ohio. In addition, using similar criteria, the Sixth Masonic District Officers Association awards two $1000 scholarships to eligible students attending schools in Brown and Clermont counties.</w:t>
      </w:r>
      <w:bookmarkStart w:id="0" w:name="_GoBack"/>
      <w:bookmarkEnd w:id="0"/>
    </w:p>
    <w:p w14:paraId="1B64060E" w14:textId="5AC574E8" w:rsidR="00217BD4" w:rsidRPr="006460D4" w:rsidRDefault="00BD6E85" w:rsidP="00BD6E85">
      <w:pPr>
        <w:shd w:val="clear" w:color="auto" w:fill="FFFFFF"/>
        <w:rPr>
          <w:rFonts w:ascii="Book Antiqua" w:hAnsi="Book Antiqua"/>
          <w:b/>
          <w:bCs/>
          <w:color w:val="333333"/>
          <w:sz w:val="23"/>
          <w:szCs w:val="23"/>
        </w:rPr>
      </w:pPr>
      <w:r w:rsidRPr="006460D4">
        <w:rPr>
          <w:rFonts w:ascii="Book Antiqua" w:hAnsi="Book Antiqua"/>
          <w:b/>
          <w:bCs/>
          <w:color w:val="333333"/>
          <w:sz w:val="23"/>
          <w:szCs w:val="23"/>
        </w:rPr>
        <w:t>To be eligible for consideration, applicants must</w:t>
      </w:r>
      <w:r w:rsidR="00217BD4" w:rsidRPr="006460D4">
        <w:rPr>
          <w:rFonts w:ascii="Book Antiqua" w:hAnsi="Book Antiqua"/>
          <w:b/>
          <w:bCs/>
          <w:color w:val="333333"/>
          <w:sz w:val="23"/>
          <w:szCs w:val="23"/>
        </w:rPr>
        <w:t>:</w:t>
      </w:r>
    </w:p>
    <w:p w14:paraId="76665732" w14:textId="4FDED67C" w:rsidR="00BD6E85" w:rsidRPr="006460D4" w:rsidRDefault="00BD6E85" w:rsidP="00BD6E85">
      <w:pPr>
        <w:numPr>
          <w:ilvl w:val="0"/>
          <w:numId w:val="6"/>
        </w:numPr>
        <w:shd w:val="clear" w:color="auto" w:fill="FFFFFF"/>
        <w:spacing w:before="100" w:beforeAutospacing="1" w:after="100" w:afterAutospacing="1"/>
        <w:ind w:left="0"/>
        <w:rPr>
          <w:rFonts w:ascii="Book Antiqua" w:hAnsi="Book Antiqua"/>
          <w:b/>
          <w:color w:val="333333"/>
          <w:sz w:val="23"/>
          <w:szCs w:val="23"/>
        </w:rPr>
      </w:pPr>
      <w:r w:rsidRPr="006460D4">
        <w:rPr>
          <w:rFonts w:ascii="Book Antiqua" w:hAnsi="Book Antiqua"/>
          <w:b/>
          <w:bCs/>
          <w:color w:val="333333"/>
          <w:sz w:val="23"/>
          <w:szCs w:val="23"/>
        </w:rPr>
        <w:t>Be graduating high school seniors.</w:t>
      </w:r>
    </w:p>
    <w:p w14:paraId="32D73B93" w14:textId="4ECC42EC" w:rsidR="00532280" w:rsidRPr="006460D4" w:rsidRDefault="00532280" w:rsidP="00532280">
      <w:pPr>
        <w:numPr>
          <w:ilvl w:val="0"/>
          <w:numId w:val="6"/>
        </w:numPr>
        <w:shd w:val="clear" w:color="auto" w:fill="FFFFFF"/>
        <w:spacing w:before="100" w:beforeAutospacing="1" w:after="100" w:afterAutospacing="1"/>
        <w:ind w:left="0"/>
        <w:rPr>
          <w:rFonts w:ascii="Book Antiqua" w:hAnsi="Book Antiqua"/>
          <w:b/>
          <w:i/>
          <w:iCs/>
          <w:color w:val="333333"/>
          <w:sz w:val="23"/>
          <w:szCs w:val="23"/>
          <w:u w:val="single"/>
        </w:rPr>
      </w:pPr>
      <w:r w:rsidRPr="006460D4">
        <w:rPr>
          <w:rFonts w:ascii="Book Antiqua" w:hAnsi="Book Antiqua"/>
          <w:b/>
          <w:bCs/>
          <w:color w:val="333333"/>
          <w:sz w:val="23"/>
          <w:szCs w:val="23"/>
        </w:rPr>
        <w:t xml:space="preserve">Submit </w:t>
      </w:r>
      <w:r w:rsidR="00A66CC1" w:rsidRPr="006460D4">
        <w:rPr>
          <w:rFonts w:ascii="Book Antiqua" w:hAnsi="Book Antiqua"/>
          <w:b/>
          <w:bCs/>
          <w:color w:val="333333"/>
          <w:sz w:val="23"/>
          <w:szCs w:val="23"/>
        </w:rPr>
        <w:t>a</w:t>
      </w:r>
      <w:r w:rsidRPr="006460D4">
        <w:rPr>
          <w:rFonts w:ascii="Book Antiqua" w:hAnsi="Book Antiqua"/>
          <w:b/>
          <w:bCs/>
          <w:color w:val="333333"/>
          <w:sz w:val="23"/>
          <w:szCs w:val="23"/>
        </w:rPr>
        <w:t xml:space="preserve"> completed Scholarship Application with requested attachments to the Sixth Masonic District Scholarship Committee (see address below). </w:t>
      </w:r>
      <w:r w:rsidRPr="006460D4">
        <w:rPr>
          <w:rFonts w:ascii="Book Antiqua" w:hAnsi="Book Antiqua"/>
          <w:b/>
          <w:i/>
          <w:iCs/>
          <w:color w:val="333333"/>
          <w:sz w:val="23"/>
          <w:szCs w:val="23"/>
          <w:u w:val="single"/>
        </w:rPr>
        <w:t xml:space="preserve">Please </w:t>
      </w:r>
      <w:r w:rsidR="00B41977" w:rsidRPr="006460D4">
        <w:rPr>
          <w:rFonts w:ascii="Book Antiqua" w:hAnsi="Book Antiqua"/>
          <w:b/>
          <w:i/>
          <w:iCs/>
          <w:color w:val="333333"/>
          <w:sz w:val="23"/>
          <w:szCs w:val="23"/>
          <w:u w:val="single"/>
        </w:rPr>
        <w:t>submit</w:t>
      </w:r>
      <w:r w:rsidR="00E305CB" w:rsidRPr="006460D4">
        <w:rPr>
          <w:rFonts w:ascii="Book Antiqua" w:hAnsi="Book Antiqua"/>
          <w:b/>
          <w:i/>
          <w:iCs/>
          <w:color w:val="333333"/>
          <w:sz w:val="23"/>
          <w:szCs w:val="23"/>
          <w:u w:val="single"/>
        </w:rPr>
        <w:t xml:space="preserve"> </w:t>
      </w:r>
      <w:r w:rsidRPr="006460D4">
        <w:rPr>
          <w:rFonts w:ascii="Book Antiqua" w:hAnsi="Book Antiqua"/>
          <w:b/>
          <w:i/>
          <w:iCs/>
          <w:color w:val="333333"/>
          <w:sz w:val="23"/>
          <w:szCs w:val="23"/>
          <w:u w:val="single"/>
        </w:rPr>
        <w:t>only the application form</w:t>
      </w:r>
      <w:r w:rsidR="00FA5541">
        <w:rPr>
          <w:rFonts w:ascii="Book Antiqua" w:hAnsi="Book Antiqua"/>
          <w:b/>
          <w:i/>
          <w:iCs/>
          <w:color w:val="333333"/>
          <w:sz w:val="23"/>
          <w:szCs w:val="23"/>
          <w:u w:val="single"/>
        </w:rPr>
        <w:t xml:space="preserve"> </w:t>
      </w:r>
      <w:r w:rsidR="004E4BC9">
        <w:rPr>
          <w:rFonts w:ascii="Book Antiqua" w:hAnsi="Book Antiqua"/>
          <w:b/>
          <w:i/>
          <w:iCs/>
          <w:color w:val="333333"/>
          <w:sz w:val="23"/>
          <w:szCs w:val="23"/>
          <w:u w:val="single"/>
        </w:rPr>
        <w:t>(</w:t>
      </w:r>
      <w:r w:rsidRPr="006460D4">
        <w:rPr>
          <w:rFonts w:ascii="Book Antiqua" w:hAnsi="Book Antiqua"/>
          <w:b/>
          <w:i/>
          <w:iCs/>
          <w:color w:val="333333"/>
          <w:sz w:val="23"/>
          <w:szCs w:val="23"/>
          <w:u w:val="single"/>
        </w:rPr>
        <w:t>fillable</w:t>
      </w:r>
      <w:r w:rsidR="004E4BC9">
        <w:rPr>
          <w:rFonts w:ascii="Book Antiqua" w:hAnsi="Book Antiqua"/>
          <w:b/>
          <w:i/>
          <w:iCs/>
          <w:color w:val="333333"/>
          <w:sz w:val="23"/>
          <w:szCs w:val="23"/>
          <w:u w:val="single"/>
        </w:rPr>
        <w:t>.</w:t>
      </w:r>
      <w:r w:rsidRPr="006460D4">
        <w:rPr>
          <w:rFonts w:ascii="Book Antiqua" w:hAnsi="Book Antiqua"/>
          <w:b/>
          <w:i/>
          <w:iCs/>
          <w:color w:val="333333"/>
          <w:sz w:val="23"/>
          <w:szCs w:val="23"/>
          <w:u w:val="single"/>
        </w:rPr>
        <w:t>pdf</w:t>
      </w:r>
      <w:r w:rsidR="00FA5541">
        <w:rPr>
          <w:rFonts w:ascii="Book Antiqua" w:hAnsi="Book Antiqua"/>
          <w:b/>
          <w:i/>
          <w:iCs/>
          <w:color w:val="333333"/>
          <w:sz w:val="23"/>
          <w:szCs w:val="23"/>
          <w:u w:val="single"/>
        </w:rPr>
        <w:t>)</w:t>
      </w:r>
      <w:r w:rsidRPr="006460D4">
        <w:rPr>
          <w:rFonts w:ascii="Book Antiqua" w:hAnsi="Book Antiqua"/>
          <w:b/>
          <w:i/>
          <w:iCs/>
          <w:color w:val="333333"/>
          <w:sz w:val="23"/>
          <w:szCs w:val="23"/>
          <w:u w:val="single"/>
        </w:rPr>
        <w:t xml:space="preserve"> </w:t>
      </w:r>
      <w:r w:rsidR="00B41977" w:rsidRPr="006460D4">
        <w:rPr>
          <w:rFonts w:ascii="Book Antiqua" w:hAnsi="Book Antiqua"/>
          <w:b/>
          <w:i/>
          <w:iCs/>
          <w:color w:val="333333"/>
          <w:sz w:val="23"/>
          <w:szCs w:val="23"/>
          <w:u w:val="single"/>
        </w:rPr>
        <w:t xml:space="preserve">and </w:t>
      </w:r>
      <w:r w:rsidR="00363E7E" w:rsidRPr="006460D4">
        <w:rPr>
          <w:rFonts w:ascii="Book Antiqua" w:hAnsi="Book Antiqua"/>
          <w:b/>
          <w:i/>
          <w:iCs/>
          <w:color w:val="333333"/>
          <w:sz w:val="23"/>
          <w:szCs w:val="23"/>
          <w:u w:val="single"/>
        </w:rPr>
        <w:t xml:space="preserve">the </w:t>
      </w:r>
      <w:r w:rsidR="00B41977" w:rsidRPr="006460D4">
        <w:rPr>
          <w:rFonts w:ascii="Book Antiqua" w:hAnsi="Book Antiqua"/>
          <w:b/>
          <w:i/>
          <w:iCs/>
          <w:color w:val="333333"/>
          <w:sz w:val="23"/>
          <w:szCs w:val="23"/>
          <w:u w:val="single"/>
        </w:rPr>
        <w:t>two attachments requested below.</w:t>
      </w:r>
    </w:p>
    <w:p w14:paraId="21C86A6B" w14:textId="2F7C18A2" w:rsidR="00BD6E85" w:rsidRPr="006460D4" w:rsidRDefault="3B98D21F" w:rsidP="3B98D21F">
      <w:pPr>
        <w:numPr>
          <w:ilvl w:val="1"/>
          <w:numId w:val="6"/>
        </w:numPr>
        <w:shd w:val="clear" w:color="auto" w:fill="FFFFFF" w:themeFill="background1"/>
        <w:spacing w:before="100" w:beforeAutospacing="1" w:after="100" w:afterAutospacing="1"/>
        <w:rPr>
          <w:rFonts w:ascii="Book Antiqua" w:hAnsi="Book Antiqua"/>
          <w:b/>
          <w:bCs/>
          <w:color w:val="333333"/>
          <w:sz w:val="23"/>
          <w:szCs w:val="23"/>
        </w:rPr>
      </w:pPr>
      <w:r w:rsidRPr="3B98D21F">
        <w:rPr>
          <w:rFonts w:ascii="Book Antiqua" w:hAnsi="Book Antiqua"/>
          <w:b/>
          <w:bCs/>
          <w:i/>
          <w:iCs/>
          <w:color w:val="333333"/>
          <w:sz w:val="23"/>
          <w:szCs w:val="23"/>
        </w:rPr>
        <w:t>Attachment 1:</w:t>
      </w:r>
      <w:r w:rsidRPr="3B98D21F">
        <w:rPr>
          <w:rFonts w:ascii="Book Antiqua" w:hAnsi="Book Antiqua"/>
          <w:b/>
          <w:bCs/>
          <w:color w:val="333333"/>
          <w:sz w:val="23"/>
          <w:szCs w:val="23"/>
        </w:rPr>
        <w:t xml:space="preserve"> </w:t>
      </w:r>
      <w:r w:rsidRPr="3B98D21F">
        <w:rPr>
          <w:rFonts w:ascii="Book Antiqua" w:hAnsi="Book Antiqua"/>
          <w:b/>
          <w:bCs/>
          <w:color w:val="333333"/>
          <w:sz w:val="23"/>
          <w:szCs w:val="23"/>
          <w:u w:val="single"/>
        </w:rPr>
        <w:t>A copy of page one</w:t>
      </w:r>
      <w:r w:rsidRPr="3B98D21F">
        <w:rPr>
          <w:rFonts w:ascii="Book Antiqua" w:hAnsi="Book Antiqua"/>
          <w:b/>
          <w:bCs/>
          <w:color w:val="333333"/>
          <w:sz w:val="23"/>
          <w:szCs w:val="23"/>
        </w:rPr>
        <w:t xml:space="preserve"> of a completed a 2023-24 FAFSA form, which includes your Student Aid Index (SAI)</w:t>
      </w:r>
    </w:p>
    <w:p w14:paraId="153A07A9" w14:textId="12E7E8C0" w:rsidR="00327984" w:rsidRPr="006460D4" w:rsidRDefault="0010026B" w:rsidP="00363E7E">
      <w:pPr>
        <w:numPr>
          <w:ilvl w:val="1"/>
          <w:numId w:val="6"/>
        </w:numPr>
        <w:shd w:val="clear" w:color="auto" w:fill="FFFFFF"/>
        <w:spacing w:before="100" w:beforeAutospacing="1" w:after="100" w:afterAutospacing="1"/>
        <w:rPr>
          <w:rFonts w:ascii="Book Antiqua" w:hAnsi="Book Antiqua"/>
          <w:b/>
          <w:color w:val="333333"/>
          <w:sz w:val="23"/>
          <w:szCs w:val="23"/>
        </w:rPr>
      </w:pPr>
      <w:r w:rsidRPr="006460D4">
        <w:rPr>
          <w:rFonts w:ascii="Book Antiqua" w:hAnsi="Book Antiqua"/>
          <w:b/>
          <w:i/>
          <w:iCs/>
          <w:color w:val="333333"/>
          <w:sz w:val="23"/>
          <w:szCs w:val="23"/>
        </w:rPr>
        <w:t>Attach</w:t>
      </w:r>
      <w:r w:rsidR="00363E7E" w:rsidRPr="006460D4">
        <w:rPr>
          <w:rFonts w:ascii="Book Antiqua" w:hAnsi="Book Antiqua"/>
          <w:b/>
          <w:i/>
          <w:iCs/>
          <w:color w:val="333333"/>
          <w:sz w:val="23"/>
          <w:szCs w:val="23"/>
        </w:rPr>
        <w:t>ment 2:</w:t>
      </w:r>
      <w:r w:rsidR="00363E7E" w:rsidRPr="006460D4">
        <w:rPr>
          <w:rFonts w:ascii="Book Antiqua" w:hAnsi="Book Antiqua"/>
          <w:b/>
          <w:color w:val="333333"/>
          <w:sz w:val="23"/>
          <w:szCs w:val="23"/>
        </w:rPr>
        <w:t xml:space="preserve"> A</w:t>
      </w:r>
      <w:r w:rsidRPr="006460D4">
        <w:rPr>
          <w:rFonts w:ascii="Book Antiqua" w:hAnsi="Book Antiqua"/>
          <w:b/>
          <w:color w:val="333333"/>
          <w:sz w:val="23"/>
          <w:szCs w:val="23"/>
        </w:rPr>
        <w:t xml:space="preserve"> transcript verifying</w:t>
      </w:r>
      <w:r w:rsidR="00B41977" w:rsidRPr="006460D4">
        <w:rPr>
          <w:rFonts w:ascii="Book Antiqua" w:hAnsi="Book Antiqua"/>
          <w:b/>
          <w:color w:val="333333"/>
          <w:sz w:val="23"/>
          <w:szCs w:val="23"/>
        </w:rPr>
        <w:t xml:space="preserve"> the student’s</w:t>
      </w:r>
      <w:r w:rsidRPr="006460D4">
        <w:rPr>
          <w:rFonts w:ascii="Book Antiqua" w:hAnsi="Book Antiqua"/>
          <w:b/>
          <w:color w:val="333333"/>
          <w:sz w:val="23"/>
          <w:szCs w:val="23"/>
        </w:rPr>
        <w:t xml:space="preserve"> GPA </w:t>
      </w:r>
      <w:r w:rsidRPr="006460D4">
        <w:rPr>
          <w:rFonts w:ascii="Book Antiqua" w:hAnsi="Book Antiqua"/>
          <w:b/>
          <w:color w:val="333333"/>
          <w:sz w:val="23"/>
          <w:szCs w:val="23"/>
          <w:u w:val="single"/>
        </w:rPr>
        <w:t>signed by their Guidance Counselor</w:t>
      </w:r>
      <w:r w:rsidRPr="006460D4">
        <w:rPr>
          <w:rFonts w:ascii="Book Antiqua" w:hAnsi="Book Antiqua"/>
          <w:b/>
          <w:color w:val="333333"/>
          <w:sz w:val="23"/>
          <w:szCs w:val="23"/>
        </w:rPr>
        <w:t>.</w:t>
      </w:r>
    </w:p>
    <w:p w14:paraId="66E4BE1A" w14:textId="277EA6AA" w:rsidR="00217BD4" w:rsidRPr="006460D4" w:rsidRDefault="00BD6E85" w:rsidP="00BD6E85">
      <w:pPr>
        <w:numPr>
          <w:ilvl w:val="0"/>
          <w:numId w:val="6"/>
        </w:numPr>
        <w:shd w:val="clear" w:color="auto" w:fill="FFFFFF"/>
        <w:spacing w:before="100" w:beforeAutospacing="1" w:after="100" w:afterAutospacing="1"/>
        <w:ind w:left="0"/>
        <w:rPr>
          <w:rFonts w:ascii="Book Antiqua" w:hAnsi="Book Antiqua"/>
          <w:color w:val="333333"/>
          <w:sz w:val="23"/>
          <w:szCs w:val="23"/>
          <w:u w:val="single"/>
        </w:rPr>
      </w:pPr>
      <w:r w:rsidRPr="006460D4">
        <w:rPr>
          <w:rFonts w:ascii="Book Antiqua" w:hAnsi="Book Antiqua"/>
          <w:b/>
          <w:bCs/>
          <w:color w:val="333333"/>
          <w:sz w:val="23"/>
          <w:szCs w:val="23"/>
          <w:u w:val="single"/>
        </w:rPr>
        <w:t>Scholarship applications must be received by the District Scholarship Committee by March 1, 202</w:t>
      </w:r>
      <w:r w:rsidR="009C7977">
        <w:rPr>
          <w:rFonts w:ascii="Book Antiqua" w:hAnsi="Book Antiqua"/>
          <w:b/>
          <w:bCs/>
          <w:color w:val="333333"/>
          <w:sz w:val="23"/>
          <w:szCs w:val="23"/>
          <w:u w:val="single"/>
        </w:rPr>
        <w:t>4</w:t>
      </w:r>
      <w:r w:rsidRPr="006460D4">
        <w:rPr>
          <w:rFonts w:ascii="Book Antiqua" w:hAnsi="Book Antiqua"/>
          <w:b/>
          <w:bCs/>
          <w:color w:val="333333"/>
          <w:sz w:val="23"/>
          <w:szCs w:val="23"/>
          <w:u w:val="single"/>
        </w:rPr>
        <w:t>.</w:t>
      </w:r>
      <w:r w:rsidR="00217BD4" w:rsidRPr="006460D4">
        <w:rPr>
          <w:rFonts w:ascii="Book Antiqua" w:hAnsi="Book Antiqua" w:cs="Arial"/>
          <w:sz w:val="23"/>
          <w:szCs w:val="23"/>
        </w:rPr>
        <w:t xml:space="preserve"> </w:t>
      </w:r>
    </w:p>
    <w:p w14:paraId="10BDEEF3" w14:textId="04DEE214" w:rsidR="0042331B" w:rsidRPr="0042331B" w:rsidRDefault="002809B6" w:rsidP="0042331B">
      <w:pPr>
        <w:shd w:val="clear" w:color="auto" w:fill="FFFFFF"/>
        <w:spacing w:before="100" w:beforeAutospacing="1" w:after="240"/>
        <w:rPr>
          <w:rFonts w:ascii="Book Antiqua" w:hAnsi="Book Antiqua"/>
          <w:color w:val="333333"/>
          <w:sz w:val="23"/>
          <w:szCs w:val="23"/>
          <w:u w:val="single"/>
        </w:rPr>
      </w:pPr>
      <w:r w:rsidRPr="006460D4">
        <w:rPr>
          <w:rFonts w:ascii="Book Antiqua" w:hAnsi="Book Antiqua" w:cs="Arial"/>
          <w:sz w:val="23"/>
          <w:szCs w:val="23"/>
        </w:rPr>
        <w:t>Attached you will find the 202</w:t>
      </w:r>
      <w:r w:rsidR="009C7977">
        <w:rPr>
          <w:rFonts w:ascii="Book Antiqua" w:hAnsi="Book Antiqua" w:cs="Arial"/>
          <w:sz w:val="23"/>
          <w:szCs w:val="23"/>
        </w:rPr>
        <w:t>4</w:t>
      </w:r>
      <w:r w:rsidRPr="006460D4">
        <w:rPr>
          <w:rFonts w:ascii="Book Antiqua" w:hAnsi="Book Antiqua" w:cs="Arial"/>
          <w:sz w:val="23"/>
          <w:szCs w:val="23"/>
        </w:rPr>
        <w:t xml:space="preserve"> Scholarship Application, along with instructions.</w:t>
      </w:r>
    </w:p>
    <w:p w14:paraId="2E42F3D3" w14:textId="38B323E1" w:rsidR="3B98D21F" w:rsidRDefault="567C3516" w:rsidP="567C3516">
      <w:pPr>
        <w:shd w:val="clear" w:color="auto" w:fill="FFFFFF" w:themeFill="background1"/>
        <w:spacing w:afterAutospacing="1"/>
        <w:rPr>
          <w:rFonts w:ascii="Book Antiqua" w:hAnsi="Book Antiqua"/>
          <w:color w:val="333333"/>
          <w:sz w:val="23"/>
          <w:szCs w:val="23"/>
          <w:u w:val="single"/>
        </w:rPr>
      </w:pPr>
      <w:r w:rsidRPr="567C3516">
        <w:rPr>
          <w:rFonts w:ascii="Book Antiqua" w:hAnsi="Book Antiqua"/>
          <w:color w:val="333333"/>
          <w:sz w:val="23"/>
          <w:szCs w:val="23"/>
        </w:rPr>
        <w:t xml:space="preserve">Selected award recipients will be notified by May 1, 2024. </w:t>
      </w:r>
      <w:r w:rsidRPr="567C3516">
        <w:rPr>
          <w:rFonts w:ascii="Book Antiqua" w:hAnsi="Book Antiqua"/>
          <w:i/>
          <w:iCs/>
          <w:color w:val="333333"/>
          <w:sz w:val="23"/>
          <w:szCs w:val="23"/>
        </w:rPr>
        <w:t>Non-Recipients will not be notified.</w:t>
      </w:r>
      <w:r w:rsidRPr="567C3516">
        <w:rPr>
          <w:rFonts w:ascii="Book Antiqua" w:hAnsi="Book Antiqua"/>
          <w:color w:val="333333"/>
          <w:sz w:val="23"/>
          <w:szCs w:val="23"/>
        </w:rPr>
        <w:t xml:space="preserve"> Each scholarship award will be sent directly to the recipient.</w:t>
      </w:r>
    </w:p>
    <w:p w14:paraId="613FBA2E" w14:textId="77777777" w:rsidR="000A463F" w:rsidRPr="006460D4" w:rsidRDefault="4527A3F3" w:rsidP="4527A3F3">
      <w:pPr>
        <w:jc w:val="center"/>
        <w:rPr>
          <w:rFonts w:ascii="Book Antiqua" w:hAnsi="Book Antiqua" w:cs="Arial"/>
          <w:sz w:val="23"/>
          <w:szCs w:val="23"/>
          <w:u w:val="single"/>
        </w:rPr>
      </w:pPr>
      <w:r w:rsidRPr="4527A3F3">
        <w:rPr>
          <w:rFonts w:ascii="Book Antiqua" w:hAnsi="Book Antiqua" w:cs="Arial"/>
          <w:sz w:val="23"/>
          <w:szCs w:val="23"/>
          <w:u w:val="single"/>
        </w:rPr>
        <w:t>Mail to:</w:t>
      </w:r>
    </w:p>
    <w:p w14:paraId="230D8E45" w14:textId="585639B4" w:rsidR="009C7977" w:rsidRPr="009C7977" w:rsidRDefault="00055394" w:rsidP="009C7977">
      <w:pPr>
        <w:jc w:val="center"/>
        <w:rPr>
          <w:rFonts w:ascii="Book Antiqua" w:hAnsi="Book Antiqua" w:cs="Arial"/>
          <w:sz w:val="23"/>
          <w:szCs w:val="23"/>
        </w:rPr>
      </w:pPr>
      <w:r w:rsidRPr="006460D4">
        <w:rPr>
          <w:rFonts w:ascii="Book Antiqua" w:hAnsi="Book Antiqua" w:cs="Arial"/>
          <w:sz w:val="23"/>
          <w:szCs w:val="23"/>
        </w:rPr>
        <w:t>Scholarship Committee</w:t>
      </w:r>
    </w:p>
    <w:p w14:paraId="577FEFC4" w14:textId="3BE6516C" w:rsidR="009C7977" w:rsidRPr="009C7977" w:rsidRDefault="009C7977" w:rsidP="009C7977">
      <w:pPr>
        <w:jc w:val="center"/>
        <w:rPr>
          <w:rFonts w:ascii="Book Antiqua" w:hAnsi="Book Antiqua" w:cs="Open Sans"/>
          <w:color w:val="333333"/>
          <w:sz w:val="22"/>
          <w:szCs w:val="22"/>
          <w:shd w:val="clear" w:color="auto" w:fill="FFFFFF"/>
        </w:rPr>
      </w:pPr>
      <w:r w:rsidRPr="009C7977">
        <w:rPr>
          <w:rFonts w:ascii="Book Antiqua" w:hAnsi="Book Antiqua" w:cs="Open Sans"/>
          <w:color w:val="333333"/>
          <w:sz w:val="22"/>
          <w:szCs w:val="22"/>
          <w:shd w:val="clear" w:color="auto" w:fill="FFFFFF"/>
        </w:rPr>
        <w:t xml:space="preserve">5661 </w:t>
      </w:r>
      <w:proofErr w:type="spellStart"/>
      <w:r w:rsidRPr="009C7977">
        <w:rPr>
          <w:rFonts w:ascii="Book Antiqua" w:hAnsi="Book Antiqua" w:cs="Open Sans"/>
          <w:color w:val="333333"/>
          <w:sz w:val="22"/>
          <w:szCs w:val="22"/>
          <w:shd w:val="clear" w:color="auto" w:fill="FFFFFF"/>
        </w:rPr>
        <w:t>Willnean</w:t>
      </w:r>
      <w:proofErr w:type="spellEnd"/>
      <w:r w:rsidRPr="009C7977">
        <w:rPr>
          <w:rFonts w:ascii="Book Antiqua" w:hAnsi="Book Antiqua" w:cs="Open Sans"/>
          <w:color w:val="333333"/>
          <w:sz w:val="22"/>
          <w:szCs w:val="22"/>
          <w:shd w:val="clear" w:color="auto" w:fill="FFFFFF"/>
        </w:rPr>
        <w:t xml:space="preserve"> Dr. </w:t>
      </w:r>
      <w:r w:rsidRPr="009C7977">
        <w:rPr>
          <w:rFonts w:ascii="Book Antiqua" w:hAnsi="Book Antiqua" w:cs="Open Sans"/>
          <w:color w:val="333333"/>
          <w:sz w:val="22"/>
          <w:szCs w:val="22"/>
        </w:rPr>
        <w:br/>
      </w:r>
      <w:r w:rsidRPr="009C7977">
        <w:rPr>
          <w:rFonts w:ascii="Book Antiqua" w:hAnsi="Book Antiqua" w:cs="Open Sans"/>
          <w:color w:val="333333"/>
          <w:sz w:val="22"/>
          <w:szCs w:val="22"/>
          <w:shd w:val="clear" w:color="auto" w:fill="FFFFFF"/>
        </w:rPr>
        <w:t>Milford, OH 45150-2029</w:t>
      </w:r>
    </w:p>
    <w:p w14:paraId="621E231E" w14:textId="77777777" w:rsidR="009C7977" w:rsidRPr="009C7977" w:rsidRDefault="009C7977" w:rsidP="009C7977">
      <w:pPr>
        <w:jc w:val="center"/>
        <w:rPr>
          <w:rFonts w:ascii="Book Antiqua" w:hAnsi="Book Antiqua" w:cs="Open Sans"/>
          <w:color w:val="333333"/>
          <w:sz w:val="22"/>
          <w:szCs w:val="22"/>
          <w:shd w:val="clear" w:color="auto" w:fill="FFFFFF"/>
        </w:rPr>
      </w:pPr>
      <w:r w:rsidRPr="009C7977">
        <w:rPr>
          <w:rFonts w:ascii="Book Antiqua" w:hAnsi="Book Antiqua" w:cs="Open Sans"/>
          <w:color w:val="333333"/>
          <w:sz w:val="22"/>
          <w:szCs w:val="22"/>
          <w:shd w:val="clear" w:color="auto" w:fill="FFFFFF"/>
        </w:rPr>
        <w:t>hotwills44@yahoo.com</w:t>
      </w:r>
    </w:p>
    <w:p w14:paraId="39362BD6" w14:textId="77777777" w:rsidR="009C7977" w:rsidRPr="000A463F" w:rsidRDefault="009C7977" w:rsidP="009C7977">
      <w:pPr>
        <w:jc w:val="center"/>
        <w:rPr>
          <w:rFonts w:ascii="Arial" w:hAnsi="Arial" w:cs="Arial"/>
          <w:sz w:val="20"/>
          <w:szCs w:val="20"/>
        </w:rPr>
      </w:pPr>
      <w:r w:rsidRPr="009C7977">
        <w:rPr>
          <w:rFonts w:ascii="Book Antiqua" w:hAnsi="Book Antiqua" w:cs="Arial"/>
          <w:sz w:val="22"/>
          <w:szCs w:val="22"/>
        </w:rPr>
        <w:t>(513) 284-3423</w:t>
      </w:r>
    </w:p>
    <w:p w14:paraId="70E47113" w14:textId="77777777" w:rsidR="00055394" w:rsidRPr="006460D4" w:rsidRDefault="00055394">
      <w:pPr>
        <w:rPr>
          <w:rFonts w:ascii="Book Antiqua" w:hAnsi="Book Antiqua" w:cs="Arial"/>
          <w:sz w:val="23"/>
          <w:szCs w:val="23"/>
        </w:rPr>
      </w:pPr>
      <w:r w:rsidRPr="006460D4">
        <w:rPr>
          <w:rFonts w:ascii="Book Antiqua" w:hAnsi="Book Antiqua" w:cs="Arial"/>
          <w:sz w:val="23"/>
          <w:szCs w:val="23"/>
        </w:rPr>
        <w:t>Best Regards,</w:t>
      </w:r>
    </w:p>
    <w:p w14:paraId="5057394E" w14:textId="77777777" w:rsidR="00664BD5" w:rsidRDefault="00664BD5" w:rsidP="4FC70FDB">
      <w:pPr>
        <w:rPr>
          <w:rFonts w:ascii="Book Antiqua" w:hAnsi="Book Antiqua" w:cs="Arial"/>
          <w:noProof/>
          <w:sz w:val="16"/>
          <w:szCs w:val="16"/>
        </w:rPr>
      </w:pPr>
    </w:p>
    <w:p w14:paraId="5E7D2EB7" w14:textId="54324216" w:rsidR="00664BD5" w:rsidRPr="00DA0D58" w:rsidRDefault="00664BD5">
      <w:pPr>
        <w:rPr>
          <w:rFonts w:ascii="Palace Script MT" w:hAnsi="Palace Script MT" w:cs="Arial"/>
          <w:noProof/>
          <w:sz w:val="72"/>
          <w:szCs w:val="72"/>
        </w:rPr>
      </w:pPr>
      <w:r w:rsidRPr="00DA0D58">
        <w:rPr>
          <w:rFonts w:ascii="Palace Script MT" w:hAnsi="Palace Script MT" w:cs="Arial"/>
          <w:noProof/>
          <w:sz w:val="72"/>
          <w:szCs w:val="72"/>
        </w:rPr>
        <w:t>John Wills</w:t>
      </w:r>
    </w:p>
    <w:p w14:paraId="64237C01" w14:textId="77777777" w:rsidR="00664BD5" w:rsidRPr="006460D4" w:rsidRDefault="00664BD5">
      <w:pPr>
        <w:rPr>
          <w:rFonts w:ascii="Book Antiqua" w:hAnsi="Book Antiqua" w:cs="Arial"/>
          <w:sz w:val="23"/>
          <w:szCs w:val="23"/>
        </w:rPr>
      </w:pPr>
    </w:p>
    <w:p w14:paraId="63AD0D4F" w14:textId="271E2142" w:rsidR="00055394" w:rsidRPr="006460D4" w:rsidRDefault="009C7977">
      <w:pPr>
        <w:rPr>
          <w:rFonts w:ascii="Book Antiqua" w:hAnsi="Book Antiqua" w:cs="Arial"/>
          <w:sz w:val="23"/>
          <w:szCs w:val="23"/>
        </w:rPr>
      </w:pPr>
      <w:r>
        <w:rPr>
          <w:rFonts w:ascii="Book Antiqua" w:hAnsi="Book Antiqua" w:cs="Arial"/>
          <w:sz w:val="23"/>
          <w:szCs w:val="23"/>
        </w:rPr>
        <w:t>John W</w:t>
      </w:r>
      <w:r w:rsidR="00664BD5">
        <w:rPr>
          <w:rFonts w:ascii="Book Antiqua" w:hAnsi="Book Antiqua" w:cs="Arial"/>
          <w:sz w:val="23"/>
          <w:szCs w:val="23"/>
        </w:rPr>
        <w:t>i</w:t>
      </w:r>
      <w:r>
        <w:rPr>
          <w:rFonts w:ascii="Book Antiqua" w:hAnsi="Book Antiqua" w:cs="Arial"/>
          <w:sz w:val="23"/>
          <w:szCs w:val="23"/>
        </w:rPr>
        <w:t>lls</w:t>
      </w:r>
    </w:p>
    <w:p w14:paraId="0AD2D8CF" w14:textId="77777777" w:rsidR="00AC5A61" w:rsidRDefault="00AC5A61" w:rsidP="00AC5A61"/>
    <w:sectPr w:rsidR="00AC5A61" w:rsidSect="00D100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C155C" w14:textId="77777777" w:rsidR="007971E2" w:rsidRDefault="007971E2">
      <w:r>
        <w:separator/>
      </w:r>
    </w:p>
  </w:endnote>
  <w:endnote w:type="continuationSeparator" w:id="0">
    <w:p w14:paraId="0B0AE1C0" w14:textId="77777777" w:rsidR="007971E2" w:rsidRDefault="007971E2">
      <w:r>
        <w:continuationSeparator/>
      </w:r>
    </w:p>
  </w:endnote>
  <w:endnote w:type="continuationNotice" w:id="1">
    <w:p w14:paraId="3311E8C3" w14:textId="77777777" w:rsidR="007971E2" w:rsidRDefault="00797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8B0D" w14:textId="77777777" w:rsidR="00553EAB" w:rsidRDefault="00553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D290" w14:textId="77777777" w:rsidR="00553EAB" w:rsidRDefault="00553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8859" w14:textId="77777777" w:rsidR="00553EAB" w:rsidRDefault="0055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D4A12" w14:textId="77777777" w:rsidR="007971E2" w:rsidRDefault="007971E2">
      <w:r>
        <w:separator/>
      </w:r>
    </w:p>
  </w:footnote>
  <w:footnote w:type="continuationSeparator" w:id="0">
    <w:p w14:paraId="625119F6" w14:textId="77777777" w:rsidR="007971E2" w:rsidRDefault="007971E2">
      <w:r>
        <w:continuationSeparator/>
      </w:r>
    </w:p>
  </w:footnote>
  <w:footnote w:type="continuationNotice" w:id="1">
    <w:p w14:paraId="185B3D4E" w14:textId="77777777" w:rsidR="007971E2" w:rsidRDefault="00797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9AFA" w14:textId="77777777" w:rsidR="00553EAB" w:rsidRDefault="00553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405C" w14:textId="77777777" w:rsidR="00553EAB" w:rsidRPr="004819D2" w:rsidRDefault="00553EAB">
    <w:pPr>
      <w:pStyle w:val="Header"/>
      <w:jc w:val="center"/>
      <w:rPr>
        <w:rFonts w:ascii="Old English Text MT" w:hAnsi="Old English Text MT"/>
        <w:sz w:val="40"/>
        <w:szCs w:val="40"/>
      </w:rPr>
    </w:pPr>
    <w:r w:rsidRPr="004819D2">
      <w:rPr>
        <w:rFonts w:ascii="Old English Text MT" w:hAnsi="Old English Text MT"/>
        <w:sz w:val="40"/>
        <w:szCs w:val="40"/>
      </w:rPr>
      <w:t xml:space="preserve">The Grand Lodge of Free and Accepted Masons of </w:t>
    </w:r>
    <w:smartTag w:uri="urn:schemas-microsoft-com:office:smarttags" w:element="place">
      <w:smartTag w:uri="urn:schemas-microsoft-com:office:smarttags" w:element="State">
        <w:r w:rsidRPr="004819D2">
          <w:rPr>
            <w:rFonts w:ascii="Old English Text MT" w:hAnsi="Old English Text MT"/>
            <w:sz w:val="40"/>
            <w:szCs w:val="40"/>
          </w:rPr>
          <w:t>Ohio</w:t>
        </w:r>
      </w:smartTag>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2FFF" w14:textId="77777777" w:rsidR="00553EAB" w:rsidRDefault="00553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432"/>
    <w:multiLevelType w:val="hybridMultilevel"/>
    <w:tmpl w:val="998AD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D604D"/>
    <w:multiLevelType w:val="hybridMultilevel"/>
    <w:tmpl w:val="D1C62D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200461"/>
    <w:multiLevelType w:val="multilevel"/>
    <w:tmpl w:val="703E7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12C4"/>
    <w:multiLevelType w:val="hybridMultilevel"/>
    <w:tmpl w:val="C2DCF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C82758"/>
    <w:multiLevelType w:val="hybridMultilevel"/>
    <w:tmpl w:val="B0682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2F1D91"/>
    <w:multiLevelType w:val="hybridMultilevel"/>
    <w:tmpl w:val="9E12A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953"/>
    <w:rsid w:val="00004AD5"/>
    <w:rsid w:val="00055394"/>
    <w:rsid w:val="00086116"/>
    <w:rsid w:val="000A463F"/>
    <w:rsid w:val="000E672B"/>
    <w:rsid w:val="0010026B"/>
    <w:rsid w:val="00106A1B"/>
    <w:rsid w:val="001166AB"/>
    <w:rsid w:val="001502FA"/>
    <w:rsid w:val="001522ED"/>
    <w:rsid w:val="001554D4"/>
    <w:rsid w:val="00161C54"/>
    <w:rsid w:val="00165B72"/>
    <w:rsid w:val="00197544"/>
    <w:rsid w:val="001A6ABF"/>
    <w:rsid w:val="001E0818"/>
    <w:rsid w:val="002124DD"/>
    <w:rsid w:val="00217BD4"/>
    <w:rsid w:val="00255CF2"/>
    <w:rsid w:val="00274EB7"/>
    <w:rsid w:val="002809B6"/>
    <w:rsid w:val="002A2114"/>
    <w:rsid w:val="002B0996"/>
    <w:rsid w:val="002C6460"/>
    <w:rsid w:val="00313F03"/>
    <w:rsid w:val="00327984"/>
    <w:rsid w:val="0033597C"/>
    <w:rsid w:val="00363E7E"/>
    <w:rsid w:val="00394168"/>
    <w:rsid w:val="00397D90"/>
    <w:rsid w:val="003A412D"/>
    <w:rsid w:val="003E4231"/>
    <w:rsid w:val="0041382F"/>
    <w:rsid w:val="0042331B"/>
    <w:rsid w:val="004349EE"/>
    <w:rsid w:val="00441160"/>
    <w:rsid w:val="0046435F"/>
    <w:rsid w:val="00464E1A"/>
    <w:rsid w:val="004819D2"/>
    <w:rsid w:val="004C0476"/>
    <w:rsid w:val="004E4BC9"/>
    <w:rsid w:val="00522DDE"/>
    <w:rsid w:val="005301BE"/>
    <w:rsid w:val="00532280"/>
    <w:rsid w:val="005367DA"/>
    <w:rsid w:val="00547903"/>
    <w:rsid w:val="00553EAB"/>
    <w:rsid w:val="005834CB"/>
    <w:rsid w:val="005A24C2"/>
    <w:rsid w:val="006445DD"/>
    <w:rsid w:val="006460D4"/>
    <w:rsid w:val="00650D2F"/>
    <w:rsid w:val="00652660"/>
    <w:rsid w:val="0065605E"/>
    <w:rsid w:val="00664BD5"/>
    <w:rsid w:val="006A20A2"/>
    <w:rsid w:val="006C64E6"/>
    <w:rsid w:val="0070657F"/>
    <w:rsid w:val="007145FF"/>
    <w:rsid w:val="0077646C"/>
    <w:rsid w:val="00782D56"/>
    <w:rsid w:val="007971E2"/>
    <w:rsid w:val="007B5575"/>
    <w:rsid w:val="00826F0C"/>
    <w:rsid w:val="00845D5B"/>
    <w:rsid w:val="00883FE8"/>
    <w:rsid w:val="008A00BA"/>
    <w:rsid w:val="00927DD0"/>
    <w:rsid w:val="009A008C"/>
    <w:rsid w:val="009B08B9"/>
    <w:rsid w:val="009C7977"/>
    <w:rsid w:val="009F46D1"/>
    <w:rsid w:val="00A56C18"/>
    <w:rsid w:val="00A66CC1"/>
    <w:rsid w:val="00A800F8"/>
    <w:rsid w:val="00AC5A61"/>
    <w:rsid w:val="00AD75B5"/>
    <w:rsid w:val="00AE16B6"/>
    <w:rsid w:val="00B13387"/>
    <w:rsid w:val="00B41977"/>
    <w:rsid w:val="00B702D6"/>
    <w:rsid w:val="00B941D9"/>
    <w:rsid w:val="00BA1B7B"/>
    <w:rsid w:val="00BD359F"/>
    <w:rsid w:val="00BD6E85"/>
    <w:rsid w:val="00C2567F"/>
    <w:rsid w:val="00C633CD"/>
    <w:rsid w:val="00C70936"/>
    <w:rsid w:val="00C81AB7"/>
    <w:rsid w:val="00C8623D"/>
    <w:rsid w:val="00CB05A3"/>
    <w:rsid w:val="00CF0E26"/>
    <w:rsid w:val="00CF3C35"/>
    <w:rsid w:val="00CF4EAD"/>
    <w:rsid w:val="00D10092"/>
    <w:rsid w:val="00D20860"/>
    <w:rsid w:val="00D44331"/>
    <w:rsid w:val="00D50F64"/>
    <w:rsid w:val="00DA0D58"/>
    <w:rsid w:val="00DC4B19"/>
    <w:rsid w:val="00DD4454"/>
    <w:rsid w:val="00E20DA7"/>
    <w:rsid w:val="00E305CB"/>
    <w:rsid w:val="00E91ECB"/>
    <w:rsid w:val="00EA2EAD"/>
    <w:rsid w:val="00ED0FB5"/>
    <w:rsid w:val="00EF1893"/>
    <w:rsid w:val="00F04953"/>
    <w:rsid w:val="00F15874"/>
    <w:rsid w:val="00F17E45"/>
    <w:rsid w:val="00F318B3"/>
    <w:rsid w:val="00F54944"/>
    <w:rsid w:val="00F74049"/>
    <w:rsid w:val="00FA5541"/>
    <w:rsid w:val="00FB4B63"/>
    <w:rsid w:val="13509DD6"/>
    <w:rsid w:val="3B98D21F"/>
    <w:rsid w:val="4527A3F3"/>
    <w:rsid w:val="4FC70FDB"/>
    <w:rsid w:val="567C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75788FF"/>
  <w15:docId w15:val="{46DD9849-A0E4-4E1D-BB61-DE283ADC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0092"/>
    <w:rPr>
      <w:sz w:val="24"/>
      <w:szCs w:val="24"/>
    </w:rPr>
  </w:style>
  <w:style w:type="paragraph" w:styleId="Heading1">
    <w:name w:val="heading 1"/>
    <w:basedOn w:val="Normal"/>
    <w:next w:val="Normal"/>
    <w:qFormat/>
    <w:rsid w:val="00D10092"/>
    <w:pPr>
      <w:keepNext/>
      <w:outlineLvl w:val="0"/>
    </w:pPr>
    <w:rPr>
      <w:u w:val="single"/>
    </w:rPr>
  </w:style>
  <w:style w:type="paragraph" w:styleId="Heading2">
    <w:name w:val="heading 2"/>
    <w:basedOn w:val="Normal"/>
    <w:next w:val="Normal"/>
    <w:qFormat/>
    <w:rsid w:val="00D10092"/>
    <w:pPr>
      <w:keepNext/>
      <w:jc w:val="center"/>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10092"/>
    <w:rPr>
      <w:rFonts w:cs="Arial"/>
      <w:sz w:val="20"/>
      <w:szCs w:val="20"/>
    </w:rPr>
  </w:style>
  <w:style w:type="paragraph" w:styleId="EnvelopeAddress">
    <w:name w:val="envelope address"/>
    <w:basedOn w:val="Normal"/>
    <w:rsid w:val="00D10092"/>
    <w:pPr>
      <w:framePr w:w="7920" w:h="1980" w:hRule="exact" w:hSpace="180" w:wrap="auto" w:hAnchor="page" w:xAlign="center" w:yAlign="bottom"/>
      <w:ind w:left="2880"/>
    </w:pPr>
    <w:rPr>
      <w:rFonts w:cs="Arial"/>
    </w:rPr>
  </w:style>
  <w:style w:type="paragraph" w:styleId="Title">
    <w:name w:val="Title"/>
    <w:basedOn w:val="Normal"/>
    <w:qFormat/>
    <w:rsid w:val="00D10092"/>
    <w:pPr>
      <w:jc w:val="center"/>
    </w:pPr>
    <w:rPr>
      <w:b/>
      <w:sz w:val="20"/>
      <w:szCs w:val="20"/>
      <w:u w:val="single"/>
    </w:rPr>
  </w:style>
  <w:style w:type="paragraph" w:styleId="Caption">
    <w:name w:val="caption"/>
    <w:basedOn w:val="Normal"/>
    <w:next w:val="Normal"/>
    <w:qFormat/>
    <w:rsid w:val="00D10092"/>
    <w:pPr>
      <w:jc w:val="center"/>
    </w:pPr>
    <w:rPr>
      <w:rFonts w:ascii="Old English Text MT" w:hAnsi="Old English Text MT"/>
      <w:sz w:val="36"/>
    </w:rPr>
  </w:style>
  <w:style w:type="paragraph" w:styleId="Header">
    <w:name w:val="header"/>
    <w:basedOn w:val="Normal"/>
    <w:rsid w:val="00D10092"/>
    <w:pPr>
      <w:tabs>
        <w:tab w:val="center" w:pos="4320"/>
        <w:tab w:val="right" w:pos="8640"/>
      </w:tabs>
    </w:pPr>
  </w:style>
  <w:style w:type="paragraph" w:styleId="Footer">
    <w:name w:val="footer"/>
    <w:basedOn w:val="Normal"/>
    <w:rsid w:val="00D10092"/>
    <w:pPr>
      <w:tabs>
        <w:tab w:val="center" w:pos="4320"/>
        <w:tab w:val="right" w:pos="8640"/>
      </w:tabs>
    </w:pPr>
  </w:style>
  <w:style w:type="character" w:styleId="Hyperlink">
    <w:name w:val="Hyperlink"/>
    <w:rsid w:val="00A800F8"/>
    <w:rPr>
      <w:color w:val="0000FF"/>
      <w:u w:val="single"/>
    </w:rPr>
  </w:style>
  <w:style w:type="paragraph" w:styleId="BalloonText">
    <w:name w:val="Balloon Text"/>
    <w:basedOn w:val="Normal"/>
    <w:link w:val="BalloonTextChar"/>
    <w:rsid w:val="00AD75B5"/>
    <w:rPr>
      <w:rFonts w:ascii="Tahoma" w:hAnsi="Tahoma" w:cs="Tahoma"/>
      <w:sz w:val="16"/>
      <w:szCs w:val="16"/>
    </w:rPr>
  </w:style>
  <w:style w:type="character" w:customStyle="1" w:styleId="BalloonTextChar">
    <w:name w:val="Balloon Text Char"/>
    <w:basedOn w:val="DefaultParagraphFont"/>
    <w:link w:val="BalloonText"/>
    <w:rsid w:val="00AD75B5"/>
    <w:rPr>
      <w:rFonts w:ascii="Tahoma" w:hAnsi="Tahoma" w:cs="Tahoma"/>
      <w:sz w:val="16"/>
      <w:szCs w:val="16"/>
    </w:rPr>
  </w:style>
  <w:style w:type="character" w:styleId="UnresolvedMention">
    <w:name w:val="Unresolved Mention"/>
    <w:basedOn w:val="DefaultParagraphFont"/>
    <w:uiPriority w:val="99"/>
    <w:semiHidden/>
    <w:unhideWhenUsed/>
    <w:rsid w:val="00EA2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Lodge Programs</vt:lpstr>
    </vt:vector>
  </TitlesOfParts>
  <Company>Compco Industries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Lodge Programs</dc:title>
  <dc:creator>Dianna Beight</dc:creator>
  <cp:lastModifiedBy>Alana Humphrey</cp:lastModifiedBy>
  <cp:revision>2</cp:revision>
  <cp:lastPrinted>2022-11-29T14:33:00Z</cp:lastPrinted>
  <dcterms:created xsi:type="dcterms:W3CDTF">2024-02-23T16:30:00Z</dcterms:created>
  <dcterms:modified xsi:type="dcterms:W3CDTF">2024-02-23T16:30:00Z</dcterms:modified>
</cp:coreProperties>
</file>